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AB6" w:rsidRDefault="000E3AB6" w:rsidP="000E3A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ШИПИЦЫНСКОГО СЕЛЬСОВЕТА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ЧИСТООЗЕРНОГО РАЙОНА НОВОСИБИРСКОЙ ОБЛАСТИ</w:t>
      </w:r>
    </w:p>
    <w:p w:rsidR="000E3AB6" w:rsidRDefault="00AB6060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четвертого</w:t>
      </w:r>
      <w:r w:rsidR="000E3AB6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0E3AB6" w:rsidRDefault="00505142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третьей</w:t>
      </w:r>
      <w:r w:rsidR="000E3AB6">
        <w:rPr>
          <w:rFonts w:ascii="Times New Roman" w:hAnsi="Times New Roman"/>
          <w:b/>
          <w:sz w:val="24"/>
          <w:szCs w:val="24"/>
        </w:rPr>
        <w:t xml:space="preserve"> сессии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AB6060">
        <w:rPr>
          <w:rFonts w:ascii="Times New Roman" w:hAnsi="Times New Roman"/>
          <w:b/>
          <w:sz w:val="24"/>
          <w:szCs w:val="24"/>
        </w:rPr>
        <w:t>2</w:t>
      </w:r>
      <w:r w:rsidR="00505142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05142">
        <w:rPr>
          <w:rFonts w:ascii="Times New Roman" w:hAnsi="Times New Roman"/>
          <w:b/>
          <w:sz w:val="24"/>
          <w:szCs w:val="24"/>
        </w:rPr>
        <w:t>декабря</w:t>
      </w:r>
      <w:r>
        <w:rPr>
          <w:rFonts w:ascii="Times New Roman" w:hAnsi="Times New Roman"/>
          <w:b/>
          <w:sz w:val="24"/>
          <w:szCs w:val="24"/>
        </w:rPr>
        <w:t xml:space="preserve"> 2020 года                                                                                                 № </w:t>
      </w:r>
      <w:r w:rsidR="005F4C87">
        <w:rPr>
          <w:rFonts w:ascii="Times New Roman" w:hAnsi="Times New Roman"/>
          <w:b/>
          <w:sz w:val="24"/>
          <w:szCs w:val="24"/>
        </w:rPr>
        <w:t>1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решение № 1 тридцать шестой сессии от 27.12.2019 года «О бюджете Шипицынского сельсовета Чистоозерного района Новосибирской области на 2020год и плановый период 2021 и 2022 годов».</w:t>
      </w:r>
    </w:p>
    <w:p w:rsidR="000E3AB6" w:rsidRDefault="000E3AB6" w:rsidP="000E3AB6">
      <w:pPr>
        <w:pStyle w:val="a5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 (в ред. Федерального закона от 27.05.2014 года № 136-ФЗ), «Положением о бюджетном процессе  в Шипицынском сельсовете Чистоозерного района Новосибирской области», утвержденное решением №</w:t>
      </w:r>
      <w:r w:rsidR="0050514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(</w:t>
      </w:r>
      <w:r w:rsidR="00505142">
        <w:rPr>
          <w:rFonts w:ascii="Times New Roman" w:hAnsi="Times New Roman"/>
          <w:sz w:val="24"/>
          <w:szCs w:val="24"/>
        </w:rPr>
        <w:t xml:space="preserve">тридцать первой </w:t>
      </w:r>
      <w:r>
        <w:rPr>
          <w:rFonts w:ascii="Times New Roman" w:hAnsi="Times New Roman"/>
          <w:sz w:val="24"/>
          <w:szCs w:val="24"/>
        </w:rPr>
        <w:t xml:space="preserve">сессии) Совета депутатов Шипицынского сельсовета от </w:t>
      </w:r>
      <w:r w:rsidR="00505142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.07.201</w:t>
      </w:r>
      <w:r w:rsidR="0050514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г., Совет депутатов Шипицынского сельсовета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0E3AB6" w:rsidRDefault="000E3AB6" w:rsidP="000E3AB6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1.Внести изменения в решение № 1 тридцать шестой сессии Совета депутатов Шипицынского сельсовета от 27.12.2019г «О бюджете Шипицынского сельсовета Чистоозерного района Новосибирской области на 2020 год и плановый период 2021 и 2022 годов» по следующим пунктам: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.1  Пункт 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решения читать в новой редакции: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1.Общий объем доходов местного бюджета Шипицынского сельсовета в сумме</w:t>
      </w:r>
    </w:p>
    <w:p w:rsidR="005D68A6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05142">
        <w:rPr>
          <w:rFonts w:ascii="Times New Roman" w:hAnsi="Times New Roman"/>
          <w:sz w:val="24"/>
          <w:szCs w:val="24"/>
        </w:rPr>
        <w:t>7100139</w:t>
      </w:r>
      <w:r w:rsidR="005D68A6">
        <w:rPr>
          <w:rFonts w:ascii="Times New Roman" w:hAnsi="Times New Roman"/>
          <w:sz w:val="24"/>
          <w:szCs w:val="24"/>
        </w:rPr>
        <w:t xml:space="preserve">,00 читать </w:t>
      </w:r>
      <w:r w:rsidR="00505142">
        <w:rPr>
          <w:rFonts w:ascii="Times New Roman" w:hAnsi="Times New Roman"/>
          <w:sz w:val="24"/>
          <w:szCs w:val="24"/>
        </w:rPr>
        <w:t>7110939</w:t>
      </w:r>
      <w:r w:rsidR="005D68A6">
        <w:rPr>
          <w:rFonts w:ascii="Times New Roman" w:hAnsi="Times New Roman"/>
          <w:sz w:val="24"/>
          <w:szCs w:val="24"/>
        </w:rPr>
        <w:t>,00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Увеличение доходов бюджета произвести по кодам доходов: </w:t>
      </w:r>
    </w:p>
    <w:p w:rsidR="00576629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70008">
        <w:rPr>
          <w:rFonts w:ascii="Times New Roman" w:hAnsi="Times New Roman"/>
          <w:sz w:val="24"/>
          <w:szCs w:val="24"/>
        </w:rPr>
        <w:t xml:space="preserve">  </w:t>
      </w:r>
      <w:r w:rsidR="00576629">
        <w:rPr>
          <w:rFonts w:ascii="Times New Roman" w:hAnsi="Times New Roman"/>
          <w:sz w:val="24"/>
          <w:szCs w:val="24"/>
        </w:rPr>
        <w:t xml:space="preserve"> -КБК 322202</w:t>
      </w:r>
      <w:r w:rsidR="00FB2CE3">
        <w:rPr>
          <w:rFonts w:ascii="Times New Roman" w:hAnsi="Times New Roman"/>
          <w:sz w:val="24"/>
          <w:szCs w:val="24"/>
        </w:rPr>
        <w:t>29999100000150</w:t>
      </w:r>
      <w:r w:rsidR="00576629">
        <w:rPr>
          <w:rFonts w:ascii="Times New Roman" w:hAnsi="Times New Roman"/>
          <w:sz w:val="24"/>
          <w:szCs w:val="24"/>
        </w:rPr>
        <w:t xml:space="preserve"> в сумме   </w:t>
      </w:r>
      <w:r w:rsidR="00FB2CE3">
        <w:rPr>
          <w:rFonts w:ascii="Times New Roman" w:hAnsi="Times New Roman"/>
          <w:sz w:val="24"/>
          <w:szCs w:val="24"/>
        </w:rPr>
        <w:t>3864800</w:t>
      </w:r>
      <w:r w:rsidR="00576629">
        <w:rPr>
          <w:rFonts w:ascii="Times New Roman" w:hAnsi="Times New Roman"/>
          <w:sz w:val="24"/>
          <w:szCs w:val="24"/>
        </w:rPr>
        <w:t xml:space="preserve">,00 читать </w:t>
      </w:r>
      <w:r w:rsidR="00FB2CE3">
        <w:rPr>
          <w:rFonts w:ascii="Times New Roman" w:hAnsi="Times New Roman"/>
          <w:sz w:val="24"/>
          <w:szCs w:val="24"/>
        </w:rPr>
        <w:t>3877700,00</w:t>
      </w: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Уменьшение доходов бюджета произвести по кодам доходов:</w:t>
      </w: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</w:t>
      </w:r>
      <w:r w:rsidR="00FB2CE3">
        <w:rPr>
          <w:rFonts w:ascii="Times New Roman" w:hAnsi="Times New Roman"/>
          <w:sz w:val="24"/>
          <w:szCs w:val="24"/>
        </w:rPr>
        <w:t xml:space="preserve">32220249999100000150 </w:t>
      </w:r>
      <w:r>
        <w:rPr>
          <w:rFonts w:ascii="Times New Roman" w:hAnsi="Times New Roman"/>
          <w:sz w:val="24"/>
          <w:szCs w:val="24"/>
        </w:rPr>
        <w:t xml:space="preserve">в сумме </w:t>
      </w:r>
      <w:r w:rsidR="00FB2CE3">
        <w:rPr>
          <w:rFonts w:ascii="Times New Roman" w:hAnsi="Times New Roman"/>
          <w:sz w:val="24"/>
          <w:szCs w:val="24"/>
        </w:rPr>
        <w:t>181539</w:t>
      </w:r>
      <w:r>
        <w:rPr>
          <w:rFonts w:ascii="Times New Roman" w:hAnsi="Times New Roman"/>
          <w:sz w:val="24"/>
          <w:szCs w:val="24"/>
        </w:rPr>
        <w:t xml:space="preserve">,00 читать </w:t>
      </w:r>
      <w:r w:rsidR="00FB2CE3">
        <w:rPr>
          <w:rFonts w:ascii="Times New Roman" w:hAnsi="Times New Roman"/>
          <w:sz w:val="24"/>
          <w:szCs w:val="24"/>
        </w:rPr>
        <w:t>179439</w:t>
      </w:r>
      <w:r>
        <w:rPr>
          <w:rFonts w:ascii="Times New Roman" w:hAnsi="Times New Roman"/>
          <w:sz w:val="24"/>
          <w:szCs w:val="24"/>
        </w:rPr>
        <w:t>,00</w:t>
      </w:r>
    </w:p>
    <w:p w:rsidR="008758DD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8758DD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</w:t>
      </w:r>
      <w:r w:rsidR="000E3AB6">
        <w:rPr>
          <w:rFonts w:ascii="Times New Roman" w:hAnsi="Times New Roman"/>
          <w:sz w:val="24"/>
          <w:szCs w:val="24"/>
        </w:rPr>
        <w:t xml:space="preserve">бщий объем расходов местного бюджета в сумме </w:t>
      </w:r>
      <w:r w:rsidR="00FB2CE3">
        <w:rPr>
          <w:rFonts w:ascii="Times New Roman" w:hAnsi="Times New Roman"/>
          <w:sz w:val="24"/>
          <w:szCs w:val="24"/>
        </w:rPr>
        <w:t>7684997</w:t>
      </w:r>
      <w:r w:rsidR="00AB6060">
        <w:rPr>
          <w:rFonts w:ascii="Times New Roman" w:hAnsi="Times New Roman"/>
          <w:sz w:val="24"/>
          <w:szCs w:val="24"/>
        </w:rPr>
        <w:t>,25</w:t>
      </w:r>
      <w:r w:rsidR="000E3AB6">
        <w:rPr>
          <w:rFonts w:ascii="Times New Roman" w:hAnsi="Times New Roman"/>
          <w:sz w:val="24"/>
          <w:szCs w:val="24"/>
        </w:rPr>
        <w:t xml:space="preserve"> рублей читать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004ED6" w:rsidRDefault="00FB2CE3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7695797</w:t>
      </w:r>
      <w:r w:rsidR="00C70008">
        <w:rPr>
          <w:rFonts w:ascii="Times New Roman" w:hAnsi="Times New Roman"/>
          <w:sz w:val="24"/>
          <w:szCs w:val="24"/>
        </w:rPr>
        <w:t>,25</w:t>
      </w:r>
    </w:p>
    <w:p w:rsidR="00763226" w:rsidRDefault="00763226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Увеличение расходов бюджета произвести по кодам расходов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7459F" w:rsidRDefault="000E3AB6" w:rsidP="00225E6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</w:t>
      </w:r>
      <w:r w:rsidR="00AB6060">
        <w:rPr>
          <w:rFonts w:ascii="Times New Roman" w:hAnsi="Times New Roman"/>
          <w:sz w:val="24"/>
          <w:szCs w:val="24"/>
        </w:rPr>
        <w:t xml:space="preserve"> </w:t>
      </w:r>
      <w:r w:rsidR="00611C8C">
        <w:rPr>
          <w:rFonts w:ascii="Times New Roman" w:hAnsi="Times New Roman"/>
          <w:sz w:val="24"/>
          <w:szCs w:val="24"/>
        </w:rPr>
        <w:t>32201028800070510121211</w:t>
      </w:r>
      <w:r>
        <w:rPr>
          <w:rFonts w:ascii="Times New Roman" w:hAnsi="Times New Roman"/>
          <w:sz w:val="24"/>
          <w:szCs w:val="24"/>
        </w:rPr>
        <w:t xml:space="preserve"> «</w:t>
      </w:r>
      <w:r w:rsidR="00AB6060">
        <w:rPr>
          <w:rFonts w:ascii="Times New Roman" w:hAnsi="Times New Roman"/>
          <w:sz w:val="24"/>
          <w:szCs w:val="24"/>
        </w:rPr>
        <w:t>Заработная плата</w:t>
      </w:r>
      <w:r>
        <w:rPr>
          <w:rFonts w:ascii="Times New Roman" w:hAnsi="Times New Roman"/>
          <w:sz w:val="24"/>
          <w:szCs w:val="24"/>
        </w:rPr>
        <w:t>»</w:t>
      </w:r>
      <w:r w:rsidR="008758DD">
        <w:rPr>
          <w:rFonts w:ascii="Times New Roman" w:hAnsi="Times New Roman"/>
          <w:sz w:val="24"/>
          <w:szCs w:val="24"/>
        </w:rPr>
        <w:t xml:space="preserve"> </w:t>
      </w:r>
      <w:r w:rsidR="0027459F">
        <w:rPr>
          <w:rFonts w:ascii="Times New Roman" w:hAnsi="Times New Roman"/>
          <w:sz w:val="24"/>
          <w:szCs w:val="24"/>
        </w:rPr>
        <w:t>в</w:t>
      </w:r>
      <w:r w:rsidR="008758DD">
        <w:rPr>
          <w:rFonts w:ascii="Times New Roman" w:hAnsi="Times New Roman"/>
          <w:sz w:val="24"/>
          <w:szCs w:val="24"/>
        </w:rPr>
        <w:t xml:space="preserve"> </w:t>
      </w:r>
      <w:r w:rsidR="00C70008">
        <w:rPr>
          <w:rFonts w:ascii="Times New Roman" w:hAnsi="Times New Roman"/>
          <w:sz w:val="24"/>
          <w:szCs w:val="24"/>
        </w:rPr>
        <w:t>сумме</w:t>
      </w:r>
      <w:r w:rsidR="001543B8">
        <w:rPr>
          <w:rFonts w:ascii="Times New Roman" w:hAnsi="Times New Roman"/>
          <w:sz w:val="24"/>
          <w:szCs w:val="24"/>
        </w:rPr>
        <w:t xml:space="preserve"> </w:t>
      </w:r>
      <w:r w:rsidR="00225E6D">
        <w:rPr>
          <w:rFonts w:ascii="Times New Roman" w:hAnsi="Times New Roman"/>
          <w:sz w:val="24"/>
          <w:szCs w:val="24"/>
        </w:rPr>
        <w:t>551690,00</w:t>
      </w:r>
      <w:r w:rsidR="00AB6060">
        <w:rPr>
          <w:rFonts w:ascii="Times New Roman" w:hAnsi="Times New Roman"/>
          <w:sz w:val="24"/>
          <w:szCs w:val="24"/>
        </w:rPr>
        <w:t xml:space="preserve"> рублей </w:t>
      </w:r>
      <w:r w:rsidR="00225E6D">
        <w:rPr>
          <w:rFonts w:ascii="Times New Roman" w:hAnsi="Times New Roman"/>
          <w:sz w:val="24"/>
          <w:szCs w:val="24"/>
        </w:rPr>
        <w:t xml:space="preserve"> </w:t>
      </w:r>
    </w:p>
    <w:p w:rsidR="00225E6D" w:rsidRDefault="00225E6D" w:rsidP="00225E6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читать 555974,95</w:t>
      </w:r>
    </w:p>
    <w:p w:rsidR="00225E6D" w:rsidRDefault="00225E6D" w:rsidP="00225E6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 32201028800070510129213 «Начисления на выплаты по оплате труда» в сумме</w:t>
      </w:r>
    </w:p>
    <w:p w:rsidR="00225E6D" w:rsidRDefault="00225E6D" w:rsidP="00225E6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166600,00 рублей читать </w:t>
      </w:r>
      <w:r w:rsidR="005F4C87">
        <w:rPr>
          <w:rFonts w:ascii="Times New Roman" w:hAnsi="Times New Roman"/>
          <w:sz w:val="24"/>
          <w:szCs w:val="24"/>
        </w:rPr>
        <w:t>167894,05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225E6D" w:rsidRDefault="00225E6D" w:rsidP="00225E6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 32201048800070510121211 «Заработная плата» в сумме 736010,00 рублей </w:t>
      </w:r>
    </w:p>
    <w:p w:rsidR="00225E6D" w:rsidRDefault="00225E6D" w:rsidP="00225E6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читать 741625,05 рублей</w:t>
      </w:r>
    </w:p>
    <w:p w:rsidR="008145BD" w:rsidRDefault="00AB6060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 322</w:t>
      </w:r>
      <w:r w:rsidR="005F4C87">
        <w:rPr>
          <w:rFonts w:ascii="Times New Roman" w:hAnsi="Times New Roman"/>
          <w:sz w:val="24"/>
          <w:szCs w:val="24"/>
        </w:rPr>
        <w:t>01048800070510129213</w:t>
      </w:r>
      <w:r w:rsidR="008145BD">
        <w:rPr>
          <w:rFonts w:ascii="Times New Roman" w:hAnsi="Times New Roman"/>
          <w:sz w:val="24"/>
          <w:szCs w:val="24"/>
        </w:rPr>
        <w:t xml:space="preserve"> «Начисления на выплаты по оплате труда» в сумме</w:t>
      </w:r>
    </w:p>
    <w:p w:rsidR="00AB6060" w:rsidRDefault="008145BD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5F4C87">
        <w:rPr>
          <w:rFonts w:ascii="Times New Roman" w:hAnsi="Times New Roman"/>
          <w:sz w:val="24"/>
          <w:szCs w:val="24"/>
        </w:rPr>
        <w:t>207600,00</w:t>
      </w:r>
      <w:r>
        <w:rPr>
          <w:rFonts w:ascii="Times New Roman" w:hAnsi="Times New Roman"/>
          <w:sz w:val="24"/>
          <w:szCs w:val="24"/>
        </w:rPr>
        <w:t xml:space="preserve"> рублей читать </w:t>
      </w:r>
      <w:r w:rsidR="005F4C87">
        <w:rPr>
          <w:rFonts w:ascii="Times New Roman" w:hAnsi="Times New Roman"/>
          <w:sz w:val="24"/>
          <w:szCs w:val="24"/>
        </w:rPr>
        <w:t>209305,95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="00AB6060">
        <w:rPr>
          <w:rFonts w:ascii="Times New Roman" w:hAnsi="Times New Roman"/>
          <w:sz w:val="24"/>
          <w:szCs w:val="24"/>
        </w:rPr>
        <w:t xml:space="preserve"> </w:t>
      </w:r>
    </w:p>
    <w:p w:rsidR="005F4C87" w:rsidRDefault="005F4C87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5F4C87" w:rsidRDefault="005F4C87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Уменьшение расходов бюджета произвести по кодам расходов</w:t>
      </w:r>
    </w:p>
    <w:p w:rsidR="005F4C87" w:rsidRDefault="005F4C87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-КБК 32204090600070760244226 «Прочие работы, услуги» в сумме 100000,00рублей</w:t>
      </w:r>
    </w:p>
    <w:p w:rsidR="005F4C87" w:rsidRDefault="005F4C87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читать 97900,00 рублей</w:t>
      </w:r>
    </w:p>
    <w:p w:rsidR="000E3AB6" w:rsidRDefault="00C70008" w:rsidP="00004ED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04ED6">
        <w:rPr>
          <w:rFonts w:ascii="Times New Roman" w:hAnsi="Times New Roman"/>
          <w:sz w:val="24"/>
          <w:szCs w:val="24"/>
        </w:rPr>
        <w:t xml:space="preserve">  </w:t>
      </w:r>
      <w:r w:rsidR="008758DD">
        <w:rPr>
          <w:rFonts w:ascii="Times New Roman" w:hAnsi="Times New Roman"/>
          <w:sz w:val="24"/>
          <w:szCs w:val="24"/>
        </w:rPr>
        <w:t xml:space="preserve"> </w:t>
      </w:r>
      <w:r w:rsidR="00004ED6">
        <w:rPr>
          <w:rFonts w:ascii="Times New Roman" w:hAnsi="Times New Roman"/>
          <w:sz w:val="24"/>
          <w:szCs w:val="24"/>
        </w:rPr>
        <w:t xml:space="preserve">              </w:t>
      </w:r>
      <w:r w:rsidR="000E3AB6">
        <w:rPr>
          <w:rFonts w:ascii="Times New Roman" w:hAnsi="Times New Roman"/>
          <w:sz w:val="24"/>
          <w:szCs w:val="24"/>
        </w:rPr>
        <w:t xml:space="preserve">       </w:t>
      </w:r>
    </w:p>
    <w:p w:rsidR="000E3AB6" w:rsidRDefault="00F92448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</w:t>
      </w:r>
      <w:r w:rsidR="000E3AB6">
        <w:rPr>
          <w:rFonts w:ascii="Times New Roman" w:hAnsi="Times New Roman"/>
          <w:sz w:val="24"/>
          <w:szCs w:val="24"/>
        </w:rPr>
        <w:t>) дефицит местного бюджета в сумме 0,0 тыс.руб.».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 </w:t>
      </w:r>
      <w:r>
        <w:rPr>
          <w:rFonts w:ascii="Times New Roman" w:hAnsi="Times New Roman"/>
          <w:sz w:val="24"/>
          <w:szCs w:val="24"/>
        </w:rPr>
        <w:t>Утвердить таблицу 1 «Распределение бюджетных ассигнований  по разделам и подразделам, целевым статьям, группам и подгруппам видов расходов классификации расходов бюджета на 2020год»  приложения 4 согласно изменений пункта «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 части 1.</w:t>
      </w:r>
      <w:r w:rsidR="00F9244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настоящего решения.</w:t>
      </w:r>
    </w:p>
    <w:p w:rsidR="000E3AB6" w:rsidRDefault="000E3AB6" w:rsidP="000E3AB6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1.3 </w:t>
      </w:r>
      <w:r>
        <w:rPr>
          <w:rFonts w:ascii="Times New Roman" w:hAnsi="Times New Roman"/>
          <w:sz w:val="24"/>
          <w:szCs w:val="24"/>
        </w:rPr>
        <w:t xml:space="preserve"> Утвердить  таблицу 1 «Ведомственная структура расходов местного бюджета на 2020 год» приложения 5 в новой редакции согласно изменений пункта «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 части 1.</w:t>
      </w:r>
      <w:r w:rsidR="00F9244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настоящего решения.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Опубликовать данное решение в печатном издании «Вестник МО Шипицынского сельсовета».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Глав</w:t>
      </w:r>
      <w:r w:rsidR="0076322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Шипицынского сельсовета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Чистоозерного района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Новосибирской области                                                                              </w:t>
      </w:r>
      <w:r w:rsidR="0076322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763226">
        <w:rPr>
          <w:rFonts w:ascii="Times New Roman" w:hAnsi="Times New Roman"/>
          <w:sz w:val="24"/>
          <w:szCs w:val="24"/>
        </w:rPr>
        <w:t>В.Э.Винтер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Председатель Совета депутатов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Шипицынского сельсовета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Чистоозерного района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Новосибирской области                                                                         Т.А.Таранина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8145BD" w:rsidRDefault="008145BD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tbl>
      <w:tblPr>
        <w:tblW w:w="9376" w:type="dxa"/>
        <w:tblCellMar>
          <w:left w:w="30" w:type="dxa"/>
          <w:right w:w="30" w:type="dxa"/>
        </w:tblCellMar>
        <w:tblLook w:val="04A0"/>
      </w:tblPr>
      <w:tblGrid>
        <w:gridCol w:w="30"/>
        <w:gridCol w:w="4820"/>
        <w:gridCol w:w="30"/>
        <w:gridCol w:w="395"/>
        <w:gridCol w:w="30"/>
        <w:gridCol w:w="597"/>
        <w:gridCol w:w="1495"/>
        <w:gridCol w:w="549"/>
        <w:gridCol w:w="1400"/>
        <w:gridCol w:w="30"/>
      </w:tblGrid>
      <w:tr w:rsidR="000E3AB6" w:rsidTr="000E3AB6">
        <w:trPr>
          <w:gridBefore w:val="1"/>
          <w:wBefore w:w="30" w:type="dxa"/>
          <w:trHeight w:val="341"/>
        </w:trPr>
        <w:tc>
          <w:tcPr>
            <w:tcW w:w="4850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  <w:gridSpan w:val="5"/>
          </w:tcPr>
          <w:p w:rsidR="000E3AB6" w:rsidRDefault="000E3AB6">
            <w:pPr>
              <w:autoSpaceDE w:val="0"/>
              <w:autoSpaceDN w:val="0"/>
              <w:adjustRightInd w:val="0"/>
              <w:spacing w:after="0" w:line="240" w:lineRule="auto"/>
              <w:ind w:left="-3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№ 4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  решению </w:t>
            </w:r>
            <w:r w:rsidR="005F4C87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  Совета                      депутатов Шипицынского сельсовета Чистоозерного района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  от «</w:t>
            </w:r>
            <w:r w:rsidR="005F4C8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5F4C8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декабря</w:t>
            </w:r>
            <w:r w:rsidR="008B5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 бюджете Шипицынского сельсовета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Чистоозерного района Новосибирской области на 2020 год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плановый период 2021 и 2022годов</w:t>
            </w:r>
          </w:p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403"/>
        </w:trPr>
        <w:tc>
          <w:tcPr>
            <w:tcW w:w="5902" w:type="dxa"/>
            <w:gridSpan w:val="6"/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Распределение бюджетных ассигнований по разделам, подразделам, целевым статьям, группам и подгруппам  видов расходов классификации бюджета Шипицынского сельсовета Чистоозерного района Новосибирской области на 2020 год</w:t>
            </w:r>
          </w:p>
        </w:tc>
        <w:tc>
          <w:tcPr>
            <w:tcW w:w="1495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206"/>
        </w:trPr>
        <w:tc>
          <w:tcPr>
            <w:tcW w:w="4850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185"/>
        </w:trPr>
        <w:tc>
          <w:tcPr>
            <w:tcW w:w="485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0E3AB6" w:rsidTr="000E3AB6">
        <w:trPr>
          <w:gridAfter w:val="1"/>
          <w:wAfter w:w="30" w:type="dxa"/>
          <w:trHeight w:val="175"/>
        </w:trPr>
        <w:tc>
          <w:tcPr>
            <w:tcW w:w="48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Наименование распорядителя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на 2020 финансовый год</w:t>
            </w:r>
          </w:p>
        </w:tc>
      </w:tr>
      <w:tr w:rsidR="000E3AB6" w:rsidTr="000E3AB6">
        <w:trPr>
          <w:gridAfter w:val="1"/>
          <w:wAfter w:w="30" w:type="dxa"/>
          <w:trHeight w:val="319"/>
        </w:trPr>
        <w:tc>
          <w:tcPr>
            <w:tcW w:w="4850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185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7 695 797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,25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3 479 309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723 869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7D75D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723 869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7D75D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723 869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7D75D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723 869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2 292 281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1 309 448,48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3AB6" w:rsidTr="000E3AB6">
        <w:trPr>
          <w:gridAfter w:val="1"/>
          <w:wAfter w:w="30" w:type="dxa"/>
          <w:trHeight w:val="2159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720 898,48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720 898,48</w:t>
            </w:r>
          </w:p>
        </w:tc>
      </w:tr>
      <w:tr w:rsidR="000E3AB6" w:rsidTr="000E3AB6">
        <w:trPr>
          <w:gridAfter w:val="1"/>
          <w:wAfter w:w="30" w:type="dxa"/>
          <w:trHeight w:val="24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545 950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545 950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D4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D4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982 732,52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982 732,52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431B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982 732,52</w:t>
            </w:r>
          </w:p>
        </w:tc>
      </w:tr>
      <w:tr w:rsidR="009F5B41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выборов, референдумов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8800000620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56 059,00</w:t>
            </w:r>
          </w:p>
        </w:tc>
      </w:tr>
      <w:tr w:rsidR="009F5B41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ассигновнаия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8800000620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56 059,00</w:t>
            </w:r>
          </w:p>
        </w:tc>
      </w:tr>
      <w:tr w:rsidR="009F5B41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8800000620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56 059,00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поселения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ассигновнаия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BD3040" w:rsidP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социально-значимых проектов в сфере развития общегосударственной инфраструктуры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BD3040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 w:rsidP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BD3040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 w:rsidP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145BD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145BD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территрии где отсутствуют военные комиссариаты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145BD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24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BD3040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25 480,00</w:t>
            </w:r>
          </w:p>
        </w:tc>
      </w:tr>
      <w:tr w:rsidR="00BD3040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88.00.000330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25 480,00</w:t>
            </w:r>
          </w:p>
        </w:tc>
      </w:tr>
      <w:tr w:rsidR="00BD3040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88.00.000330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25 480,00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 w:rsidP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D4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251,26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 w:rsidP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D4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251,26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D4379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06.00.070760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97 900</w:t>
            </w:r>
            <w:r w:rsidR="000D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D4379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06.00.070760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97 900</w:t>
            </w:r>
            <w:r w:rsidR="000D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D429C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CD42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Софинансирование-дорожный фонд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CD42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CD42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Pr="00CD429C" w:rsidRDefault="00CD42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CD42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9C265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</w:tr>
      <w:tr w:rsidR="009C2657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Pr="009C2657" w:rsidRDefault="009C26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414 856,99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414 856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319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272 300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272 300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272 300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76 600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76 600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F3042C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</w:tr>
      <w:tr w:rsidR="009C2657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28 456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28 456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28 456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F3042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30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F3042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30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36E1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</w:t>
            </w:r>
            <w:r w:rsidR="00036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1 700,00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F3042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1 747 331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1 747 331,22</w:t>
            </w:r>
          </w:p>
        </w:tc>
      </w:tr>
      <w:tr w:rsidR="000D4379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1 124 968,78</w:t>
            </w:r>
          </w:p>
        </w:tc>
      </w:tr>
      <w:tr w:rsidR="0009049E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F3042C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67 368,78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F3042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</w:t>
            </w:r>
            <w:r w:rsidR="00F30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A7F0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A7F0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и муниципальных служащих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Доплаты к пенсиям государственных и муниципальных служащих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</w:tbl>
    <w:p w:rsidR="000E3AB6" w:rsidRDefault="000E3AB6" w:rsidP="000E3AB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AB6" w:rsidRDefault="000E3AB6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036E1D" w:rsidP="00AF5473">
      <w:pPr>
        <w:autoSpaceDE w:val="0"/>
        <w:autoSpaceDN w:val="0"/>
        <w:adjustRightInd w:val="0"/>
        <w:spacing w:after="0"/>
        <w:ind w:left="-456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</w:t>
      </w:r>
      <w:r w:rsidR="00AF5473">
        <w:rPr>
          <w:rFonts w:ascii="Times New Roman" w:eastAsia="Times New Roman" w:hAnsi="Times New Roman" w:cs="Times New Roman"/>
          <w:color w:val="000000"/>
        </w:rPr>
        <w:t>риложение № 5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 решению </w:t>
      </w:r>
      <w:r w:rsidR="00F3042C">
        <w:rPr>
          <w:rFonts w:ascii="Times New Roman" w:eastAsia="Times New Roman" w:hAnsi="Times New Roman" w:cs="Times New Roman"/>
        </w:rPr>
        <w:t>третьей</w:t>
      </w:r>
      <w:r>
        <w:rPr>
          <w:rFonts w:ascii="Times New Roman" w:eastAsia="Times New Roman" w:hAnsi="Times New Roman" w:cs="Times New Roman"/>
        </w:rPr>
        <w:t xml:space="preserve"> сессии  Совета депутатов       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Шипицынского сельсовета Чистоозерного района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Новосибирской области  от «</w:t>
      </w:r>
      <w:r w:rsidR="00F3042C">
        <w:rPr>
          <w:rFonts w:ascii="Times New Roman" w:eastAsia="Times New Roman" w:hAnsi="Times New Roman" w:cs="Times New Roman"/>
        </w:rPr>
        <w:t>21</w:t>
      </w:r>
      <w:r>
        <w:rPr>
          <w:rFonts w:ascii="Times New Roman" w:eastAsia="Times New Roman" w:hAnsi="Times New Roman" w:cs="Times New Roman"/>
        </w:rPr>
        <w:t>»</w:t>
      </w:r>
      <w:r w:rsidR="00F3042C">
        <w:rPr>
          <w:rFonts w:ascii="Times New Roman" w:eastAsia="Times New Roman" w:hAnsi="Times New Roman" w:cs="Times New Roman"/>
        </w:rPr>
        <w:t>декабря</w:t>
      </w:r>
      <w:r>
        <w:rPr>
          <w:rFonts w:ascii="Times New Roman" w:eastAsia="Times New Roman" w:hAnsi="Times New Roman" w:cs="Times New Roman"/>
        </w:rPr>
        <w:t>» 2020 г.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«О  бюджете Шипицынского сельсовета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Чистоозерного района Новосибирской области на 2020 год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 плановый период 2021 и 2022годов</w:t>
      </w:r>
    </w:p>
    <w:p w:rsidR="00AF5473" w:rsidRDefault="00AF5473" w:rsidP="00AF5473">
      <w:pPr>
        <w:autoSpaceDE w:val="0"/>
        <w:autoSpaceDN w:val="0"/>
        <w:adjustRightInd w:val="0"/>
        <w:spacing w:after="0"/>
        <w:ind w:left="-456"/>
        <w:jc w:val="right"/>
        <w:rPr>
          <w:rFonts w:ascii="Times New Roman" w:eastAsia="Times New Roman" w:hAnsi="Times New Roman" w:cs="Times New Roman"/>
          <w:color w:val="000000"/>
        </w:rPr>
      </w:pPr>
    </w:p>
    <w:tbl>
      <w:tblPr>
        <w:tblW w:w="9861" w:type="dxa"/>
        <w:tblCellMar>
          <w:left w:w="30" w:type="dxa"/>
          <w:right w:w="30" w:type="dxa"/>
        </w:tblCellMar>
        <w:tblLook w:val="04A0"/>
      </w:tblPr>
      <w:tblGrid>
        <w:gridCol w:w="3334"/>
        <w:gridCol w:w="1089"/>
        <w:gridCol w:w="817"/>
        <w:gridCol w:w="850"/>
        <w:gridCol w:w="1283"/>
        <w:gridCol w:w="817"/>
        <w:gridCol w:w="1671"/>
      </w:tblGrid>
      <w:tr w:rsidR="00AF5473" w:rsidTr="00AF5473">
        <w:trPr>
          <w:trHeight w:val="247"/>
        </w:trPr>
        <w:tc>
          <w:tcPr>
            <w:tcW w:w="3336" w:type="dxa"/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Шипицынского сельсовета Чистоозерного района Новосибирской области на 2020 год</w:t>
            </w:r>
          </w:p>
        </w:tc>
        <w:tc>
          <w:tcPr>
            <w:tcW w:w="1092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3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0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9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71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AF5473" w:rsidTr="00AF5473">
        <w:trPr>
          <w:trHeight w:val="262"/>
        </w:trPr>
        <w:tc>
          <w:tcPr>
            <w:tcW w:w="33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таблица 1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Наименование распорядителя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</w:t>
            </w:r>
          </w:p>
        </w:tc>
        <w:tc>
          <w:tcPr>
            <w:tcW w:w="8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 на 2020финансовый год</w:t>
            </w:r>
          </w:p>
        </w:tc>
      </w:tr>
      <w:tr w:rsidR="00AF5473" w:rsidTr="00AF5473">
        <w:trPr>
          <w:trHeight w:val="449"/>
        </w:trPr>
        <w:tc>
          <w:tcPr>
            <w:tcW w:w="333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ГРБС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РЗ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ЦСР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</w:t>
            </w:r>
          </w:p>
        </w:tc>
        <w:tc>
          <w:tcPr>
            <w:tcW w:w="16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F5473" w:rsidTr="00AF5473">
        <w:trPr>
          <w:trHeight w:val="26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7 695 797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,25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3 479 309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723 869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Глава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образования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F3042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723 869,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88.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723 869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723 869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2E4567">
        <w:trPr>
          <w:trHeight w:val="2111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2 292 281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1 309 448,48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720 898,48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720 898,48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545 950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545 950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E4567" w:rsidP="00F3042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F3042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E4567" w:rsidP="00F3042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F3042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982 732,52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982 732,52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982 732,52</w:t>
            </w:r>
          </w:p>
        </w:tc>
      </w:tr>
      <w:tr w:rsidR="002E4567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проведения выборов, референдумов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56 059,00</w:t>
            </w:r>
          </w:p>
        </w:tc>
      </w:tr>
      <w:tr w:rsidR="002E4567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56 059,00</w:t>
            </w:r>
          </w:p>
        </w:tc>
      </w:tr>
      <w:tr w:rsidR="002E4567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прведение выборов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56 059,00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Резервный фонд поселения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Реализация социально-значимых проектов в сфере развития общегосударственной инфраструктуры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Pr="00B231D9" w:rsidRDefault="00AF5473" w:rsidP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B231D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B231D9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Прочие работы, услуги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 w:rsidP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00</w:t>
            </w:r>
          </w:p>
        </w:tc>
      </w:tr>
      <w:tr w:rsidR="00B231D9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145BD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145BD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Осуществление первичного воинского учета на территрии где отсутствуют военные комиссариаты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145BD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100 600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88.00.000330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25 480,00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88.00.000330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25 480,00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231D9" w:rsidP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49717F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251,26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231D9" w:rsidP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49717F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251,26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Сод</w:t>
            </w:r>
            <w:r w:rsidR="00B231D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ржание автомобильных дорог и инженерных сооружений на них в границах поселений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528 251,26   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06.00.070760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97 900</w:t>
            </w:r>
            <w:r w:rsidR="00B231D9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06.00.070760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97 900</w:t>
            </w:r>
            <w:r w:rsidR="00B231D9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49717F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Софинансирование-дорожный фонд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P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1 100,00</w:t>
            </w:r>
          </w:p>
        </w:tc>
      </w:tr>
      <w:tr w:rsidR="0049717F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P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E456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414 856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E456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414 856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Захоронение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114 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76 600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76 600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49717F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37 500,00</w:t>
            </w:r>
          </w:p>
        </w:tc>
      </w:tr>
      <w:tr w:rsidR="0049717F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37 500,00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Прочие мероприятия по благоустройству поселения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28 456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28 456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28 456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49717F"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49717F"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1 797 331,22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1 747 331,22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1 747 331,22</w:t>
            </w:r>
          </w:p>
        </w:tc>
      </w:tr>
      <w:tr w:rsidR="00EA32C7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Прочая закупка товаров, работ и услуг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50 000,00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1 124 968,78</w:t>
            </w:r>
          </w:p>
        </w:tc>
      </w:tr>
      <w:tr w:rsidR="003930A8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67 368,78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F71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566E1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66E1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566E1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66E1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D42C47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D42C4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96 000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96 000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Доплаты к пенсиям государственных и муниципальных служащих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74 800,00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74 800,00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74 800,00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Доплаты к пенсиям государственных и муниципальных служащих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</w:tbl>
    <w:p w:rsidR="00AF5473" w:rsidRDefault="00AF5473" w:rsidP="00AF5473">
      <w:pPr>
        <w:spacing w:after="0"/>
        <w:rPr>
          <w:rFonts w:ascii="Calibri" w:eastAsia="Times New Roman" w:hAnsi="Calibri" w:cs="Times New Roman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C84C6B" w:rsidRDefault="00C84C6B"/>
    <w:sectPr w:rsidR="00C84C6B" w:rsidSect="008E3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E3AB6"/>
    <w:rsid w:val="00004ED6"/>
    <w:rsid w:val="0003056A"/>
    <w:rsid w:val="000369C7"/>
    <w:rsid w:val="00036E1D"/>
    <w:rsid w:val="0009049E"/>
    <w:rsid w:val="000A5358"/>
    <w:rsid w:val="000A7F09"/>
    <w:rsid w:val="000D4379"/>
    <w:rsid w:val="000E3AB6"/>
    <w:rsid w:val="001543B8"/>
    <w:rsid w:val="00225E6D"/>
    <w:rsid w:val="00251788"/>
    <w:rsid w:val="0027459F"/>
    <w:rsid w:val="002D5D68"/>
    <w:rsid w:val="002E4567"/>
    <w:rsid w:val="002F71F4"/>
    <w:rsid w:val="003930A8"/>
    <w:rsid w:val="003B6D46"/>
    <w:rsid w:val="003D2C6E"/>
    <w:rsid w:val="003F6E8C"/>
    <w:rsid w:val="00431B79"/>
    <w:rsid w:val="0047643D"/>
    <w:rsid w:val="0049717F"/>
    <w:rsid w:val="00505142"/>
    <w:rsid w:val="00566E10"/>
    <w:rsid w:val="00572D9A"/>
    <w:rsid w:val="00576629"/>
    <w:rsid w:val="005D68A6"/>
    <w:rsid w:val="005F4AEB"/>
    <w:rsid w:val="005F4C87"/>
    <w:rsid w:val="00611C8C"/>
    <w:rsid w:val="006E416C"/>
    <w:rsid w:val="00763226"/>
    <w:rsid w:val="007D75D5"/>
    <w:rsid w:val="007E1338"/>
    <w:rsid w:val="008145BD"/>
    <w:rsid w:val="00850DD0"/>
    <w:rsid w:val="008758DD"/>
    <w:rsid w:val="008B5D4D"/>
    <w:rsid w:val="008E3575"/>
    <w:rsid w:val="008F1BD9"/>
    <w:rsid w:val="009C2657"/>
    <w:rsid w:val="009F5B41"/>
    <w:rsid w:val="00AB6060"/>
    <w:rsid w:val="00AF5473"/>
    <w:rsid w:val="00B231D9"/>
    <w:rsid w:val="00B312B3"/>
    <w:rsid w:val="00BB716F"/>
    <w:rsid w:val="00BD3040"/>
    <w:rsid w:val="00BF1FCF"/>
    <w:rsid w:val="00C02CCC"/>
    <w:rsid w:val="00C5791B"/>
    <w:rsid w:val="00C61CAB"/>
    <w:rsid w:val="00C70008"/>
    <w:rsid w:val="00C84C6B"/>
    <w:rsid w:val="00CC6AC2"/>
    <w:rsid w:val="00CD429C"/>
    <w:rsid w:val="00D12C00"/>
    <w:rsid w:val="00D42C47"/>
    <w:rsid w:val="00E77111"/>
    <w:rsid w:val="00EA027E"/>
    <w:rsid w:val="00EA32C7"/>
    <w:rsid w:val="00F3042C"/>
    <w:rsid w:val="00F71A88"/>
    <w:rsid w:val="00F92448"/>
    <w:rsid w:val="00FB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E3AB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0E3AB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5">
    <w:name w:val="No Spacing"/>
    <w:uiPriority w:val="1"/>
    <w:qFormat/>
    <w:rsid w:val="000E3AB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05610-1371-4702-A9B8-8E9C8EC7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3265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cp:lastPrinted>2020-09-23T08:39:00Z</cp:lastPrinted>
  <dcterms:created xsi:type="dcterms:W3CDTF">2020-02-07T02:53:00Z</dcterms:created>
  <dcterms:modified xsi:type="dcterms:W3CDTF">2021-01-13T04:17:00Z</dcterms:modified>
</cp:coreProperties>
</file>